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37" w:rsidRDefault="00F239B5" w:rsidP="00F239B5">
      <w:pPr>
        <w:spacing w:after="38" w:line="259" w:lineRule="auto"/>
        <w:ind w:left="533" w:right="0"/>
        <w:jc w:val="center"/>
      </w:pPr>
      <w:r>
        <w:rPr>
          <w:b/>
          <w:sz w:val="32"/>
        </w:rPr>
        <w:t>Муниципальное казённое</w:t>
      </w:r>
      <w:r w:rsidR="00A602F2">
        <w:rPr>
          <w:b/>
          <w:sz w:val="32"/>
        </w:rPr>
        <w:t xml:space="preserve"> общеобразовательное учреждение</w:t>
      </w:r>
    </w:p>
    <w:p w:rsidR="00880E37" w:rsidRDefault="00151C77" w:rsidP="00F239B5">
      <w:pPr>
        <w:spacing w:after="0" w:line="259" w:lineRule="auto"/>
        <w:ind w:left="975" w:right="0"/>
      </w:pPr>
      <w:r>
        <w:rPr>
          <w:b/>
          <w:sz w:val="32"/>
        </w:rPr>
        <w:t>«</w:t>
      </w:r>
      <w:proofErr w:type="gramStart"/>
      <w:r>
        <w:rPr>
          <w:b/>
          <w:sz w:val="32"/>
        </w:rPr>
        <w:t xml:space="preserve">Бургимакмахинская </w:t>
      </w:r>
      <w:r w:rsidR="00A602F2">
        <w:rPr>
          <w:b/>
          <w:sz w:val="32"/>
        </w:rPr>
        <w:t xml:space="preserve"> средняя</w:t>
      </w:r>
      <w:proofErr w:type="gramEnd"/>
      <w:r w:rsidR="00A602F2">
        <w:rPr>
          <w:b/>
          <w:sz w:val="32"/>
        </w:rPr>
        <w:t xml:space="preserve"> общеобразовательная школа»</w:t>
      </w:r>
    </w:p>
    <w:p w:rsidR="00880E37" w:rsidRDefault="00880E3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151C77" w:rsidRDefault="00151C77">
      <w:pPr>
        <w:spacing w:after="54" w:line="259" w:lineRule="auto"/>
        <w:ind w:left="193" w:right="0" w:firstLine="0"/>
        <w:jc w:val="center"/>
      </w:pPr>
    </w:p>
    <w:p w:rsidR="00880E37" w:rsidRDefault="00A602F2">
      <w:pPr>
        <w:spacing w:after="54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151C77" w:rsidRDefault="00151C77">
      <w:pPr>
        <w:spacing w:after="113" w:line="259" w:lineRule="auto"/>
        <w:ind w:left="193" w:right="0" w:firstLine="0"/>
        <w:jc w:val="center"/>
        <w:rPr>
          <w:b/>
        </w:rPr>
      </w:pPr>
    </w:p>
    <w:p w:rsidR="00151C77" w:rsidRDefault="00151C77">
      <w:pPr>
        <w:spacing w:after="113" w:line="259" w:lineRule="auto"/>
        <w:ind w:left="193" w:right="0" w:firstLine="0"/>
        <w:jc w:val="center"/>
        <w:rPr>
          <w:b/>
        </w:rPr>
      </w:pPr>
    </w:p>
    <w:p w:rsidR="00151C77" w:rsidRDefault="00151C77">
      <w:pPr>
        <w:spacing w:after="113" w:line="259" w:lineRule="auto"/>
        <w:ind w:left="193" w:right="0" w:firstLine="0"/>
        <w:jc w:val="center"/>
        <w:rPr>
          <w:b/>
        </w:rPr>
      </w:pPr>
    </w:p>
    <w:p w:rsidR="00880E37" w:rsidRDefault="00A602F2">
      <w:pPr>
        <w:spacing w:after="113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151C77" w:rsidRPr="00F239B5" w:rsidRDefault="00A602F2">
      <w:pPr>
        <w:pStyle w:val="1"/>
        <w:spacing w:after="54"/>
        <w:ind w:left="141" w:right="9"/>
        <w:jc w:val="center"/>
        <w:rPr>
          <w:sz w:val="40"/>
          <w:szCs w:val="40"/>
        </w:rPr>
      </w:pPr>
      <w:r w:rsidRPr="00F239B5">
        <w:rPr>
          <w:sz w:val="40"/>
          <w:szCs w:val="40"/>
        </w:rPr>
        <w:t xml:space="preserve">Рабочая программа «LEGO - это проектирование, конструирование и программирование различных механизмов и машин»  </w:t>
      </w:r>
    </w:p>
    <w:p w:rsidR="00880E37" w:rsidRDefault="00A602F2">
      <w:pPr>
        <w:pStyle w:val="1"/>
        <w:spacing w:after="54"/>
        <w:ind w:left="141" w:right="9"/>
        <w:jc w:val="center"/>
      </w:pPr>
      <w:r w:rsidRPr="00F239B5">
        <w:rPr>
          <w:sz w:val="40"/>
          <w:szCs w:val="40"/>
        </w:rPr>
        <w:t xml:space="preserve">Внеурочная деятельность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2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2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5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2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0" w:right="26" w:firstLine="0"/>
        <w:jc w:val="right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880E37" w:rsidRDefault="00A602F2">
      <w:pPr>
        <w:spacing w:after="108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880E37" w:rsidRDefault="00F239B5">
      <w:pPr>
        <w:pStyle w:val="2"/>
        <w:spacing w:after="54"/>
        <w:ind w:left="141" w:right="4"/>
        <w:jc w:val="center"/>
      </w:pPr>
      <w:r>
        <w:rPr>
          <w:i w:val="0"/>
        </w:rPr>
        <w:t>2023</w:t>
      </w:r>
      <w:r w:rsidR="00A602F2">
        <w:rPr>
          <w:i w:val="0"/>
        </w:rPr>
        <w:t xml:space="preserve"> год </w:t>
      </w:r>
    </w:p>
    <w:p w:rsidR="00880E37" w:rsidRDefault="00A602F2">
      <w:pPr>
        <w:spacing w:after="55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880E37" w:rsidRDefault="00A602F2">
      <w:pPr>
        <w:spacing w:after="54" w:line="259" w:lineRule="auto"/>
        <w:ind w:left="193" w:right="0" w:firstLine="0"/>
        <w:jc w:val="center"/>
      </w:pPr>
      <w:r>
        <w:rPr>
          <w:b/>
        </w:rPr>
        <w:lastRenderedPageBreak/>
        <w:t xml:space="preserve"> </w:t>
      </w:r>
    </w:p>
    <w:p w:rsidR="00880E37" w:rsidRDefault="00A602F2">
      <w:pPr>
        <w:spacing w:after="0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880E37" w:rsidRDefault="00A602F2">
      <w:pPr>
        <w:spacing w:after="213" w:line="259" w:lineRule="auto"/>
        <w:ind w:left="193" w:right="0" w:firstLine="0"/>
        <w:jc w:val="center"/>
      </w:pPr>
      <w:r>
        <w:rPr>
          <w:b/>
        </w:rPr>
        <w:t xml:space="preserve"> </w:t>
      </w:r>
    </w:p>
    <w:p w:rsidR="00880E37" w:rsidRDefault="00A602F2">
      <w:pPr>
        <w:ind w:left="221" w:firstLine="564"/>
      </w:pPr>
      <w:r>
        <w:t xml:space="preserve">Программа «Физика и технология» технической направленности адресована учащимся 11 – 13 лет, ориентирована на реализацию интересов детей в сфере инженерного конструирования, развитие их технологической культуры. </w:t>
      </w:r>
    </w:p>
    <w:p w:rsidR="00880E37" w:rsidRDefault="00A602F2">
      <w:pPr>
        <w:spacing w:after="27" w:line="259" w:lineRule="auto"/>
        <w:ind w:left="665" w:right="0" w:firstLine="0"/>
        <w:jc w:val="left"/>
      </w:pPr>
      <w:r>
        <w:rPr>
          <w:b/>
        </w:rPr>
        <w:t xml:space="preserve"> </w:t>
      </w:r>
    </w:p>
    <w:p w:rsidR="00880E37" w:rsidRDefault="00A602F2">
      <w:pPr>
        <w:pStyle w:val="1"/>
        <w:ind w:left="675"/>
      </w:pPr>
      <w:r>
        <w:t xml:space="preserve">Планируемые результаты </w:t>
      </w:r>
    </w:p>
    <w:p w:rsidR="00880E37" w:rsidRDefault="00A602F2">
      <w:pPr>
        <w:ind w:left="221" w:firstLine="708"/>
      </w:pPr>
      <w:r>
        <w:t xml:space="preserve">Образовательными результатами освоения программы является формирование следующих знаний и умений: </w:t>
      </w:r>
    </w:p>
    <w:p w:rsidR="00880E37" w:rsidRDefault="00A602F2">
      <w:pPr>
        <w:spacing w:after="0" w:line="261" w:lineRule="auto"/>
        <w:ind w:left="922" w:right="1992" w:hanging="32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166641</wp:posOffset>
            </wp:positionV>
            <wp:extent cx="164465" cy="869531"/>
            <wp:effectExtent l="0" t="0" r="0" b="0"/>
            <wp:wrapSquare wrapText="bothSides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86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Знания: </w:t>
      </w:r>
      <w:r>
        <w:t xml:space="preserve">правила техники безопасности при работе с конструктором; основные соединения деталей LEGO конструктора; понятие, основные </w:t>
      </w:r>
      <w:proofErr w:type="gramStart"/>
      <w:r>
        <w:t>виды,  построение</w:t>
      </w:r>
      <w:proofErr w:type="gramEnd"/>
      <w:r>
        <w:t xml:space="preserve"> конструкций; </w:t>
      </w:r>
    </w:p>
    <w:p w:rsidR="00880E37" w:rsidRDefault="00A602F2" w:rsidP="00D65C5E">
      <w:pPr>
        <w:spacing w:after="26" w:line="259" w:lineRule="auto"/>
        <w:ind w:left="598" w:right="268" w:firstLine="0"/>
      </w:pPr>
      <w:r>
        <w:t>основные свойства различных видов конструкций (</w:t>
      </w:r>
      <w:proofErr w:type="spellStart"/>
      <w:r>
        <w:t>жѐсткость</w:t>
      </w:r>
      <w:proofErr w:type="spellEnd"/>
      <w:r>
        <w:t xml:space="preserve">, прочность, </w:t>
      </w:r>
    </w:p>
    <w:p w:rsidR="00880E37" w:rsidRDefault="00A602F2">
      <w:pPr>
        <w:ind w:left="968"/>
      </w:pPr>
      <w:r>
        <w:t xml:space="preserve">устойчивость); </w:t>
      </w:r>
    </w:p>
    <w:p w:rsidR="00880E37" w:rsidRDefault="00A602F2" w:rsidP="00151C77">
      <w:pPr>
        <w:spacing w:after="37" w:line="261" w:lineRule="auto"/>
        <w:ind w:left="598" w:right="1085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-51374</wp:posOffset>
            </wp:positionV>
            <wp:extent cx="164465" cy="652018"/>
            <wp:effectExtent l="0" t="0" r="0" b="0"/>
            <wp:wrapSquare wrapText="bothSides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652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понятие, виды механизмов и передач, их назначение и применение; понятие и виды энергии; разновидности передач и способы их применения. </w:t>
      </w:r>
    </w:p>
    <w:p w:rsidR="00D65C5E" w:rsidRDefault="00A602F2">
      <w:pPr>
        <w:spacing w:after="82" w:line="216" w:lineRule="auto"/>
        <w:ind w:left="584" w:right="303"/>
        <w:rPr>
          <w:i/>
        </w:rPr>
      </w:pPr>
      <w:r>
        <w:rPr>
          <w:i/>
        </w:rPr>
        <w:t>Умения:</w:t>
      </w:r>
    </w:p>
    <w:p w:rsidR="00880E37" w:rsidRDefault="00A602F2">
      <w:pPr>
        <w:spacing w:after="82" w:line="216" w:lineRule="auto"/>
        <w:ind w:left="584" w:right="303"/>
      </w:pPr>
      <w:r>
        <w:rPr>
          <w:i/>
        </w:rPr>
        <w:t xml:space="preserve"> </w:t>
      </w: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C5E">
        <w:rPr>
          <w:sz w:val="20"/>
        </w:rPr>
        <w:t xml:space="preserve">   </w:t>
      </w:r>
      <w:r>
        <w:t xml:space="preserve">создавать простейшие конструкции, модели по готовым схемам сборки </w:t>
      </w:r>
    </w:p>
    <w:p w:rsidR="00880E37" w:rsidRDefault="00A602F2">
      <w:pPr>
        <w:ind w:left="608"/>
      </w:pPr>
      <w:r>
        <w:t xml:space="preserve">и эскизам;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-56824</wp:posOffset>
            </wp:positionV>
            <wp:extent cx="164465" cy="651764"/>
            <wp:effectExtent l="0" t="0" r="0" b="0"/>
            <wp:wrapSquare wrapText="bothSides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6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характеризовать конструкцию, модель; создавать конструкции, модели с применением механизмов и передач; находить оптимальный способ построения конструкции, модели с </w:t>
      </w:r>
    </w:p>
    <w:p w:rsidR="00880E37" w:rsidRDefault="00A602F2">
      <w:pPr>
        <w:ind w:left="968"/>
      </w:pPr>
      <w:r>
        <w:t xml:space="preserve">применением наиболее подходящего механизма или передачи;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-49180</wp:posOffset>
            </wp:positionV>
            <wp:extent cx="164452" cy="43434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5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описывать виды энергии; </w:t>
      </w:r>
    </w:p>
    <w:p w:rsidR="00880E37" w:rsidRDefault="00A602F2">
      <w:pPr>
        <w:ind w:left="608"/>
      </w:pPr>
      <w:r>
        <w:t xml:space="preserve">строить предположения о возможности использования того или иного механизма, и экспериментально проверять его.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-49856</wp:posOffset>
            </wp:positionV>
            <wp:extent cx="164465" cy="435521"/>
            <wp:effectExtent l="0" t="0" r="0" b="0"/>
            <wp:wrapSquare wrapText="bothSides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435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создавать индивидуальные и групповые проекты при работе в команде; уметь самостоятельно решать технические задачи, конструировать машины и механизмы, проходя при этом путь от постановки задачи до работающей модели. </w:t>
      </w:r>
    </w:p>
    <w:p w:rsidR="00880E37" w:rsidRDefault="00A602F2" w:rsidP="00151C77">
      <w:pPr>
        <w:ind w:left="221" w:firstLine="427"/>
      </w:pPr>
      <w:proofErr w:type="spellStart"/>
      <w:r>
        <w:t>Метапредметными</w:t>
      </w:r>
      <w:proofErr w:type="spellEnd"/>
      <w:r>
        <w:t xml:space="preserve"> результатами изучения программы является формирование следующих универсальных учебных действий (УУД): </w:t>
      </w:r>
    </w:p>
    <w:p w:rsidR="00D65C5E" w:rsidRDefault="00A602F2">
      <w:pPr>
        <w:spacing w:after="0" w:line="261" w:lineRule="auto"/>
        <w:ind w:left="598" w:right="98" w:firstLine="65"/>
        <w:jc w:val="left"/>
        <w:rPr>
          <w:b/>
        </w:rPr>
      </w:pPr>
      <w:r>
        <w:rPr>
          <w:b/>
        </w:rPr>
        <w:t>Познавательные УУД:</w:t>
      </w:r>
    </w:p>
    <w:p w:rsidR="00880E37" w:rsidRDefault="00A602F2" w:rsidP="00D65C5E">
      <w:pPr>
        <w:spacing w:after="0" w:line="261" w:lineRule="auto"/>
        <w:ind w:left="598" w:right="98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C5E">
        <w:rPr>
          <w:sz w:val="20"/>
        </w:rPr>
        <w:t xml:space="preserve">       </w:t>
      </w:r>
      <w:r>
        <w:t>умение определять, различать и называть предметы (детали конструктора</w:t>
      </w:r>
      <w:proofErr w:type="gramStart"/>
      <w:r>
        <w:t xml:space="preserve">); </w:t>
      </w: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proofErr w:type="gramEnd"/>
      <w:r>
        <w:rPr>
          <w:sz w:val="20"/>
        </w:rPr>
        <w:t xml:space="preserve">      </w:t>
      </w:r>
      <w:r>
        <w:t xml:space="preserve">умение выстраивать свою деятельность согласно условиям (конструировать по условиям, по образцу, по чертежу, по заданной схеме и самостоятельно строить схему); </w:t>
      </w:r>
    </w:p>
    <w:p w:rsidR="00880E37" w:rsidRDefault="00A602F2">
      <w:pPr>
        <w:ind w:left="958" w:hanging="360"/>
      </w:pPr>
      <w:r>
        <w:rPr>
          <w:noProof/>
        </w:rPr>
        <w:lastRenderedPageBreak/>
        <w:drawing>
          <wp:inline distT="0" distB="0" distL="0" distR="0">
            <wp:extent cx="164465" cy="217767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t xml:space="preserve">умение ориентироваться в своей системе знаний: отличать новое от уже известного; </w:t>
      </w:r>
    </w:p>
    <w:p w:rsidR="00880E37" w:rsidRDefault="00A602F2">
      <w:pPr>
        <w:spacing w:after="140"/>
        <w:ind w:left="958" w:hanging="360"/>
      </w:pP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t xml:space="preserve">умение использовать для поиска более рациональных решений знаний физических закономерностей и уметь объяснять принцип действия механизмов с использованием физической терминологии. </w:t>
      </w:r>
    </w:p>
    <w:p w:rsidR="00880E37" w:rsidRDefault="00A602F2">
      <w:pPr>
        <w:spacing w:after="139" w:line="271" w:lineRule="auto"/>
        <w:ind w:left="673" w:right="0"/>
        <w:jc w:val="left"/>
      </w:pPr>
      <w:r>
        <w:rPr>
          <w:b/>
        </w:rPr>
        <w:t xml:space="preserve">Регулятивные УУД: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-50582</wp:posOffset>
            </wp:positionV>
            <wp:extent cx="164465" cy="651764"/>
            <wp:effectExtent l="0" t="0" r="0" b="0"/>
            <wp:wrapSquare wrapText="bothSides"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6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умение работать по предложенным инструкциям; умение определять и формулировать цель деятельности на занятии; умение формулировать гипотезу, проводить ее проверку и делать вывод </w:t>
      </w:r>
    </w:p>
    <w:p w:rsidR="00880E37" w:rsidRDefault="00A602F2">
      <w:pPr>
        <w:spacing w:after="146"/>
        <w:ind w:left="968"/>
      </w:pPr>
      <w:r>
        <w:t xml:space="preserve">на основе наблюдения. </w:t>
      </w:r>
    </w:p>
    <w:p w:rsidR="00880E37" w:rsidRDefault="00A602F2">
      <w:pPr>
        <w:spacing w:after="5" w:line="271" w:lineRule="auto"/>
        <w:ind w:left="673" w:right="0"/>
        <w:jc w:val="left"/>
      </w:pPr>
      <w:r>
        <w:rPr>
          <w:b/>
        </w:rPr>
        <w:t xml:space="preserve">Коммуникативные УУД: </w:t>
      </w:r>
    </w:p>
    <w:p w:rsidR="00880E37" w:rsidRDefault="00A602F2">
      <w:pPr>
        <w:ind w:left="608"/>
      </w:pP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C5E">
        <w:rPr>
          <w:sz w:val="20"/>
        </w:rPr>
        <w:t xml:space="preserve">    </w:t>
      </w:r>
      <w:r>
        <w:t xml:space="preserve">умение интегрироваться в группу сверстников и строить продуктивное </w:t>
      </w:r>
    </w:p>
    <w:p w:rsidR="00880E37" w:rsidRDefault="00A602F2">
      <w:pPr>
        <w:spacing w:after="154" w:line="261" w:lineRule="auto"/>
        <w:ind w:left="922" w:right="1365" w:hanging="324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157788</wp:posOffset>
            </wp:positionV>
            <wp:extent cx="164465" cy="651764"/>
            <wp:effectExtent l="0" t="0" r="0" b="0"/>
            <wp:wrapSquare wrapText="bothSides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6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взаимодействие и сотрудничество со сверстниками и взрослыми; умение учитывать позицию собеседника (</w:t>
      </w:r>
      <w:proofErr w:type="spellStart"/>
      <w:r>
        <w:t>партнѐра</w:t>
      </w:r>
      <w:proofErr w:type="spellEnd"/>
      <w:r>
        <w:t xml:space="preserve">); умение адекватно воспринимать и передавать информацию; умение слушать и вступать в диалог. </w:t>
      </w:r>
    </w:p>
    <w:p w:rsidR="00880E37" w:rsidRDefault="00A602F2">
      <w:pPr>
        <w:spacing w:after="139" w:line="271" w:lineRule="auto"/>
        <w:ind w:left="673" w:right="0"/>
        <w:jc w:val="left"/>
      </w:pPr>
      <w:r>
        <w:rPr>
          <w:b/>
        </w:rPr>
        <w:t xml:space="preserve">Личностные УУД: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-51767</wp:posOffset>
            </wp:positionV>
            <wp:extent cx="164465" cy="434010"/>
            <wp:effectExtent l="0" t="0" r="0" b="0"/>
            <wp:wrapSquare wrapText="bothSides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4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положительное отношение к учению, к познавательной деятельности, желание приобретать новые знания, умения, совершенствовать </w:t>
      </w:r>
    </w:p>
    <w:p w:rsidR="00880E37" w:rsidRDefault="00A602F2">
      <w:pPr>
        <w:spacing w:after="159" w:line="261" w:lineRule="auto"/>
        <w:ind w:left="922" w:right="760" w:hanging="324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165491</wp:posOffset>
            </wp:positionV>
            <wp:extent cx="164452" cy="434340"/>
            <wp:effectExtent l="0" t="0" r="0" b="0"/>
            <wp:wrapSquare wrapText="bothSides"/>
            <wp:docPr id="358" name="Pictur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5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имеющиеся, умение осознавать свои трудности и стремиться к их преодолению, участие в творческом, созидательном процессе. </w:t>
      </w:r>
    </w:p>
    <w:p w:rsidR="00880E37" w:rsidRDefault="00A602F2">
      <w:pPr>
        <w:pStyle w:val="1"/>
        <w:ind w:left="673"/>
      </w:pPr>
      <w:r>
        <w:t xml:space="preserve">Формы подведения итогов реализации программы </w:t>
      </w:r>
    </w:p>
    <w:p w:rsidR="00880E37" w:rsidRDefault="00A602F2">
      <w:pPr>
        <w:ind w:left="958" w:hanging="360"/>
      </w:pP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t xml:space="preserve">Периодическая проверка усвоения терминологии проводится в виде зачетов и кроссвордов. </w:t>
      </w:r>
    </w:p>
    <w:p w:rsidR="00880E37" w:rsidRDefault="00A602F2">
      <w:pPr>
        <w:ind w:left="958" w:hanging="360"/>
      </w:pP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t xml:space="preserve">По окончании курса учащиеся защищают творческий проект, требующий проявить знания и навыки по ключевым темам. </w:t>
      </w:r>
    </w:p>
    <w:p w:rsidR="00880E37" w:rsidRDefault="00A602F2" w:rsidP="00151C77">
      <w:pPr>
        <w:ind w:left="958" w:hanging="360"/>
      </w:pP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t xml:space="preserve">Кроме того, полученные знания и навыки проверяются на открытых конференциях и международных состязаниях, куда </w:t>
      </w:r>
      <w:proofErr w:type="gramStart"/>
      <w:r>
        <w:t>направляются  наиболее</w:t>
      </w:r>
      <w:proofErr w:type="gramEnd"/>
      <w:r>
        <w:t xml:space="preserve"> успешные ученики. </w:t>
      </w:r>
    </w:p>
    <w:p w:rsidR="00880E37" w:rsidRDefault="00A602F2" w:rsidP="00D65C5E">
      <w:pPr>
        <w:ind w:left="598" w:firstLine="65"/>
      </w:pPr>
      <w:r>
        <w:rPr>
          <w:b/>
        </w:rPr>
        <w:t xml:space="preserve">Параметры и критерии оценки </w:t>
      </w:r>
      <w:proofErr w:type="gramStart"/>
      <w:r>
        <w:rPr>
          <w:b/>
        </w:rPr>
        <w:t xml:space="preserve">работ: </w:t>
      </w:r>
      <w:r>
        <w:rPr>
          <w:noProof/>
        </w:rPr>
        <w:drawing>
          <wp:inline distT="0" distB="0" distL="0" distR="0">
            <wp:extent cx="164465" cy="217767"/>
            <wp:effectExtent l="0" t="0" r="0" b="0"/>
            <wp:docPr id="935" name="Picture 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1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proofErr w:type="gramEnd"/>
      <w:r>
        <w:rPr>
          <w:sz w:val="20"/>
        </w:rPr>
        <w:t xml:space="preserve">  </w:t>
      </w:r>
      <w:r>
        <w:t xml:space="preserve">качество выполнения изучаемых приемов и операций сборки и работы в целом; </w:t>
      </w:r>
    </w:p>
    <w:p w:rsidR="00880E37" w:rsidRDefault="00A602F2">
      <w:pPr>
        <w:ind w:left="608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379603</wp:posOffset>
            </wp:positionH>
            <wp:positionV relativeFrom="paragraph">
              <wp:posOffset>-57133</wp:posOffset>
            </wp:positionV>
            <wp:extent cx="164465" cy="434010"/>
            <wp:effectExtent l="0" t="0" r="0" b="0"/>
            <wp:wrapSquare wrapText="bothSides"/>
            <wp:docPr id="938" name="Picture 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4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степень самостоятельности при выполнении работы; </w:t>
      </w:r>
    </w:p>
    <w:p w:rsidR="00355BB4" w:rsidRDefault="00A602F2" w:rsidP="00D65C5E">
      <w:pPr>
        <w:spacing w:after="315" w:line="261" w:lineRule="auto"/>
        <w:ind w:left="598" w:right="98" w:firstLine="0"/>
        <w:jc w:val="left"/>
      </w:pPr>
      <w:r>
        <w:t xml:space="preserve">уровень </w:t>
      </w:r>
      <w:r>
        <w:tab/>
        <w:t xml:space="preserve">творческой </w:t>
      </w:r>
      <w:r>
        <w:tab/>
        <w:t xml:space="preserve">деятельности </w:t>
      </w:r>
      <w:proofErr w:type="gramStart"/>
      <w:r>
        <w:tab/>
        <w:t>(</w:t>
      </w:r>
      <w:proofErr w:type="gramEnd"/>
      <w:r>
        <w:t xml:space="preserve">репродуктивный, </w:t>
      </w:r>
      <w:r>
        <w:tab/>
        <w:t xml:space="preserve">частично продуктивный, продуктивный), найденные продуктивные технические и технологические решения; </w:t>
      </w:r>
      <w:r>
        <w:rPr>
          <w:noProof/>
        </w:rPr>
        <w:drawing>
          <wp:inline distT="0" distB="0" distL="0" distR="0">
            <wp:extent cx="73152" cy="64008"/>
            <wp:effectExtent l="0" t="0" r="0" b="0"/>
            <wp:docPr id="14762" name="Picture 14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" name="Picture 147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t xml:space="preserve">результаты участия в соревнованиях и конкурсах. </w:t>
      </w:r>
    </w:p>
    <w:p w:rsidR="00D65C5E" w:rsidRDefault="00D65C5E" w:rsidP="00D65C5E">
      <w:pPr>
        <w:spacing w:after="315" w:line="261" w:lineRule="auto"/>
        <w:ind w:left="598" w:right="98" w:firstLine="0"/>
        <w:jc w:val="left"/>
      </w:pPr>
    </w:p>
    <w:p w:rsidR="00880E37" w:rsidRDefault="00A602F2" w:rsidP="00355BB4">
      <w:pPr>
        <w:pStyle w:val="1"/>
        <w:spacing w:after="0" w:line="259" w:lineRule="auto"/>
        <w:ind w:left="0" w:right="3" w:firstLine="131"/>
        <w:jc w:val="center"/>
      </w:pPr>
      <w:r>
        <w:lastRenderedPageBreak/>
        <w:t xml:space="preserve">Учебно-тематический план </w:t>
      </w:r>
    </w:p>
    <w:tbl>
      <w:tblPr>
        <w:tblStyle w:val="TableGrid"/>
        <w:tblW w:w="10785" w:type="dxa"/>
        <w:tblInd w:w="125" w:type="dxa"/>
        <w:tblLayout w:type="fixed"/>
        <w:tblCellMar>
          <w:top w:w="4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66"/>
        <w:gridCol w:w="8"/>
        <w:gridCol w:w="6709"/>
        <w:gridCol w:w="969"/>
        <w:gridCol w:w="23"/>
        <w:gridCol w:w="1097"/>
        <w:gridCol w:w="37"/>
        <w:gridCol w:w="1246"/>
        <w:gridCol w:w="30"/>
      </w:tblGrid>
      <w:tr w:rsidR="00880E37" w:rsidTr="00151C77">
        <w:trPr>
          <w:gridAfter w:val="1"/>
          <w:wAfter w:w="30" w:type="dxa"/>
          <w:trHeight w:val="45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63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880E37" w:rsidRDefault="00A602F2">
            <w:pPr>
              <w:spacing w:after="0" w:line="259" w:lineRule="auto"/>
              <w:ind w:left="194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6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69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880E37" w:rsidRDefault="00A602F2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3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0" w:line="259" w:lineRule="auto"/>
              <w:ind w:left="67" w:right="0" w:firstLine="465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880E37" w:rsidTr="00151C77">
        <w:trPr>
          <w:gridAfter w:val="1"/>
          <w:wAfter w:w="30" w:type="dxa"/>
          <w:trHeight w:val="454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880E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880E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151C77" w:rsidP="00355BB4">
            <w:pPr>
              <w:spacing w:after="0" w:line="259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 w:rsidR="00A602F2">
              <w:rPr>
                <w:b/>
                <w:sz w:val="24"/>
              </w:rPr>
              <w:t xml:space="preserve">Всего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4"/>
              </w:rPr>
              <w:t xml:space="preserve">Теория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4"/>
              </w:rPr>
              <w:t xml:space="preserve">Практика </w:t>
            </w:r>
          </w:p>
        </w:tc>
      </w:tr>
      <w:tr w:rsidR="00880E37" w:rsidTr="00151C77">
        <w:trPr>
          <w:gridAfter w:val="1"/>
          <w:wAfter w:w="30" w:type="dxa"/>
          <w:trHeight w:val="39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9" w:right="0" w:firstLine="0"/>
              <w:jc w:val="center"/>
            </w:pPr>
            <w:r>
              <w:t xml:space="preserve">1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>Раздел 1 «</w:t>
            </w:r>
            <w:r>
              <w:rPr>
                <w:b/>
              </w:rPr>
              <w:t xml:space="preserve">Введение»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880E37" w:rsidTr="00151C77">
        <w:trPr>
          <w:gridAfter w:val="1"/>
          <w:wAfter w:w="30" w:type="dxa"/>
          <w:trHeight w:val="68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A602F2">
            <w:pPr>
              <w:spacing w:after="0" w:line="259" w:lineRule="auto"/>
              <w:ind w:left="59" w:right="0" w:firstLine="0"/>
              <w:jc w:val="center"/>
            </w:pPr>
            <w:r>
              <w:t xml:space="preserve">2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2 «Простые механизмы. Теоретическая механика»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D334AE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>1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>3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8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2.1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Простые механизмы и их применение.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2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2.2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Механические передачи.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4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59" w:right="0" w:firstLine="0"/>
              <w:jc w:val="center"/>
            </w:pPr>
            <w:r>
              <w:t xml:space="preserve">3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32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3 «Силы и движение. Прикладная механика»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>4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>4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355BB4">
        <w:trPr>
          <w:gridAfter w:val="1"/>
          <w:wAfter w:w="30" w:type="dxa"/>
          <w:trHeight w:val="4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3.1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«Уборочная машина»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3.2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«Большая рыбалка»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5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3.3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Свободное качение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355BB4">
        <w:trPr>
          <w:gridAfter w:val="1"/>
          <w:wAfter w:w="30" w:type="dxa"/>
          <w:trHeight w:val="4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3.4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«Механический молоток»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69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A602F2">
            <w:pPr>
              <w:spacing w:after="0" w:line="259" w:lineRule="auto"/>
              <w:ind w:left="59" w:right="0" w:firstLine="0"/>
              <w:jc w:val="center"/>
            </w:pPr>
            <w:r>
              <w:t xml:space="preserve">4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4 «Средства измерения. Прикладная математика»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>3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>2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355BB4">
        <w:trPr>
          <w:gridAfter w:val="1"/>
          <w:wAfter w:w="30" w:type="dxa"/>
          <w:trHeight w:val="3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4.1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«Измерительная тележка»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3" w:right="0" w:firstLine="0"/>
              <w:jc w:val="center"/>
            </w:pPr>
            <w:r>
              <w:t xml:space="preserve">1 </w:t>
            </w:r>
          </w:p>
        </w:tc>
      </w:tr>
      <w:tr w:rsidR="00880E37" w:rsidTr="00151C77">
        <w:trPr>
          <w:gridAfter w:val="1"/>
          <w:wAfter w:w="30" w:type="dxa"/>
          <w:trHeight w:val="37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4.2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«Почтовые весы»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8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4.3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«Таймер»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355BB4">
        <w:trPr>
          <w:gridAfter w:val="1"/>
          <w:wAfter w:w="30" w:type="dxa"/>
          <w:trHeight w:val="29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34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5 «Энергия. Использование сил природы»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>5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35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5.1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Энергия природы (ветра, воды, солнца)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4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3" w:right="0" w:firstLine="0"/>
              <w:jc w:val="center"/>
            </w:pPr>
            <w:r>
              <w:t>3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65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5.2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Инерция. Преобразование потенциальной энергии в кинетическую.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t>3</w:t>
            </w:r>
            <w:r w:rsidR="00A602F2"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64" w:right="0" w:firstLine="0"/>
              <w:jc w:val="center"/>
            </w:pPr>
            <w: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9F19D4">
            <w:pPr>
              <w:spacing w:after="0" w:line="259" w:lineRule="auto"/>
              <w:ind w:left="63" w:right="0" w:firstLine="0"/>
              <w:jc w:val="center"/>
            </w:pPr>
            <w:r>
              <w:t>2</w:t>
            </w:r>
            <w:r w:rsidR="00A602F2">
              <w:t xml:space="preserve"> </w:t>
            </w:r>
          </w:p>
        </w:tc>
      </w:tr>
      <w:tr w:rsidR="00880E37" w:rsidTr="00151C77">
        <w:trPr>
          <w:gridAfter w:val="1"/>
          <w:wAfter w:w="30" w:type="dxa"/>
          <w:trHeight w:val="43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after="34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6 «Машины с электроприводом»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F569A5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>4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391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6.1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«Тягач»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5" w:right="0" w:firstLine="0"/>
              <w:jc w:val="center"/>
            </w:pPr>
            <w: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370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6.2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«Гоночный автомобиль»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5" w:right="0" w:firstLine="0"/>
              <w:jc w:val="center"/>
            </w:pPr>
            <w: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391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6.2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Конструирование модели «Скороход»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5" w:right="0" w:firstLine="0"/>
              <w:jc w:val="center"/>
            </w:pPr>
            <w: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391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6.4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96714A">
            <w:pPr>
              <w:spacing w:after="0" w:line="259" w:lineRule="auto"/>
              <w:ind w:left="108" w:right="0" w:firstLine="0"/>
              <w:jc w:val="left"/>
            </w:pPr>
            <w:r>
              <w:t>Конструирование модели «</w:t>
            </w:r>
            <w:proofErr w:type="spellStart"/>
            <w:r>
              <w:t>Робопё</w:t>
            </w:r>
            <w:bookmarkStart w:id="0" w:name="_GoBack"/>
            <w:bookmarkEnd w:id="0"/>
            <w:r w:rsidR="00A602F2">
              <w:t>с</w:t>
            </w:r>
            <w:proofErr w:type="spellEnd"/>
            <w:r w:rsidR="00A602F2">
              <w:t xml:space="preserve">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5" w:right="0" w:firstLine="0"/>
              <w:jc w:val="center"/>
            </w:pPr>
            <w: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2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7 «Пневматика»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>4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  <w:r w:rsidR="00F569A5">
              <w:rPr>
                <w:b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>3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0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25" w:right="0" w:firstLine="0"/>
              <w:jc w:val="left"/>
            </w:pPr>
            <w:r>
              <w:t xml:space="preserve">7.1.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Рычажный подъемник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2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7.2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Пневматический захват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0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7.3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Штамповочный пресс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2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58" w:right="0" w:firstLine="0"/>
              <w:jc w:val="left"/>
            </w:pPr>
            <w:r>
              <w:t xml:space="preserve">7.4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t xml:space="preserve">Манипулятор «рука»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t>1</w:t>
            </w:r>
            <w:r w:rsidR="00A602F2"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76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 w:rsidP="00151C77">
            <w:pPr>
              <w:spacing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Раздел 8 «Индивидуальная работа над проектами»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D334AE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>6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>6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0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Итоговое занятие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>1</w:t>
            </w:r>
            <w:r w:rsidR="00A602F2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>1</w:t>
            </w:r>
            <w:r w:rsidR="00A602F2">
              <w:rPr>
                <w:b/>
              </w:rPr>
              <w:t xml:space="preserve"> </w:t>
            </w:r>
          </w:p>
        </w:tc>
      </w:tr>
      <w:tr w:rsidR="00880E37" w:rsidTr="00151C77">
        <w:tblPrEx>
          <w:tblCellMar>
            <w:top w:w="7" w:type="dxa"/>
            <w:right w:w="55" w:type="dxa"/>
          </w:tblCellMar>
        </w:tblPrEx>
        <w:trPr>
          <w:trHeight w:val="432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A602F2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D334AE">
            <w:pPr>
              <w:spacing w:after="0" w:line="259" w:lineRule="auto"/>
              <w:ind w:left="62" w:right="0" w:firstLine="0"/>
              <w:jc w:val="center"/>
            </w:pPr>
            <w: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56" w:right="0" w:firstLine="0"/>
              <w:jc w:val="center"/>
            </w:pPr>
            <w:r>
              <w:t>4</w:t>
            </w:r>
            <w:r w:rsidR="00A602F2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37" w:rsidRDefault="00F569A5">
            <w:pPr>
              <w:spacing w:after="0" w:line="259" w:lineRule="auto"/>
              <w:ind w:left="60" w:right="0" w:firstLine="0"/>
              <w:jc w:val="center"/>
            </w:pPr>
            <w:r>
              <w:t>30</w:t>
            </w:r>
            <w:r w:rsidR="00A602F2">
              <w:t xml:space="preserve"> </w:t>
            </w:r>
          </w:p>
        </w:tc>
      </w:tr>
    </w:tbl>
    <w:p w:rsidR="00880E37" w:rsidRDefault="00A602F2">
      <w:pPr>
        <w:spacing w:after="305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:rsidR="00880E37" w:rsidRDefault="00A602F2">
      <w:pPr>
        <w:pStyle w:val="1"/>
        <w:spacing w:after="0" w:line="259" w:lineRule="auto"/>
        <w:ind w:left="141"/>
        <w:jc w:val="center"/>
      </w:pPr>
      <w:r>
        <w:lastRenderedPageBreak/>
        <w:t xml:space="preserve">Содержание программы </w:t>
      </w:r>
    </w:p>
    <w:p w:rsidR="00880E37" w:rsidRDefault="00A602F2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80E37" w:rsidRDefault="00A602F2">
      <w:pPr>
        <w:spacing w:after="26" w:line="259" w:lineRule="auto"/>
        <w:ind w:left="231" w:right="1743"/>
        <w:jc w:val="left"/>
      </w:pPr>
      <w:r>
        <w:rPr>
          <w:b/>
          <w:i/>
        </w:rPr>
        <w:t xml:space="preserve">Раздел 1 «Введение» </w:t>
      </w:r>
    </w:p>
    <w:p w:rsidR="00880E37" w:rsidRDefault="00A602F2">
      <w:pPr>
        <w:pStyle w:val="1"/>
        <w:ind w:left="235"/>
      </w:pPr>
      <w:r>
        <w:t xml:space="preserve">Тема: Вводное занятие </w:t>
      </w:r>
    </w:p>
    <w:p w:rsidR="00880E37" w:rsidRDefault="00A602F2">
      <w:pPr>
        <w:ind w:left="231"/>
      </w:pPr>
      <w:r>
        <w:t xml:space="preserve">Введение в предмет. Презентация программы. </w:t>
      </w:r>
    </w:p>
    <w:p w:rsidR="00880E37" w:rsidRDefault="00A602F2">
      <w:pPr>
        <w:ind w:left="231"/>
      </w:pPr>
      <w:r>
        <w:t xml:space="preserve">Предназначение моделей. Рычаги, шестерни, блоки, колеса и оси. Названия и назначения деталей. Изучение типовых, соединений деталей. Конструкция. Основные свойства конструкции при ее построении. Ознакомление с принципами описания конструкции. Условные обозначения деталей конструктора. Выбор наиболее рационального способа описания. </w:t>
      </w:r>
    </w:p>
    <w:p w:rsidR="00880E37" w:rsidRDefault="00A602F2">
      <w:pPr>
        <w:spacing w:after="37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spacing w:after="0" w:line="259" w:lineRule="auto"/>
        <w:ind w:left="231" w:right="1743"/>
        <w:jc w:val="left"/>
      </w:pPr>
      <w:r>
        <w:rPr>
          <w:b/>
          <w:i/>
        </w:rPr>
        <w:t xml:space="preserve">Раздел 2 «Простые механизмы. Теоретическая механика» </w:t>
      </w:r>
    </w:p>
    <w:p w:rsidR="00880E37" w:rsidRDefault="00A602F2">
      <w:pPr>
        <w:spacing w:after="34" w:line="259" w:lineRule="auto"/>
        <w:ind w:left="0" w:right="0" w:firstLine="0"/>
        <w:jc w:val="left"/>
      </w:pPr>
      <w:r>
        <w:rPr>
          <w:b/>
          <w:i/>
          <w:sz w:val="27"/>
        </w:rPr>
        <w:t xml:space="preserve"> </w:t>
      </w:r>
    </w:p>
    <w:p w:rsidR="00880E37" w:rsidRDefault="00A602F2">
      <w:pPr>
        <w:pStyle w:val="1"/>
        <w:ind w:left="235"/>
      </w:pPr>
      <w:r>
        <w:t xml:space="preserve">Тема: Простые механизмы и их применение </w:t>
      </w:r>
    </w:p>
    <w:p w:rsidR="00880E37" w:rsidRDefault="00A602F2">
      <w:pPr>
        <w:ind w:left="231"/>
      </w:pPr>
      <w:r>
        <w:t xml:space="preserve">Понятие о простых механизмах и их разновидностях. Рычаг и его применение. Конструирование рычажных механизмов. Рычаги: правило равновесия рычага. Основные определения. Правило равновесия рычага. </w:t>
      </w:r>
    </w:p>
    <w:p w:rsidR="00880E37" w:rsidRDefault="00A602F2">
      <w:pPr>
        <w:ind w:left="231"/>
      </w:pPr>
      <w:r>
        <w:t xml:space="preserve">Построение сложных моделей по теме «Рычаги». Блоки, их виды. Применение блоков в технике. Построение сложных моделей по теме «Блоки». </w:t>
      </w:r>
    </w:p>
    <w:p w:rsidR="00880E37" w:rsidRDefault="00A602F2">
      <w:pPr>
        <w:ind w:left="231"/>
      </w:pPr>
      <w:r>
        <w:t xml:space="preserve">Понятие оси и колеса. Применение осей и колес в технике и быту. Рулевое управление. Велосипед и автомобиль. </w:t>
      </w:r>
    </w:p>
    <w:p w:rsidR="00880E37" w:rsidRDefault="00A602F2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Ременные и зубчатые передачи </w:t>
      </w:r>
    </w:p>
    <w:p w:rsidR="00880E37" w:rsidRDefault="00A602F2">
      <w:pPr>
        <w:ind w:left="231"/>
      </w:pPr>
      <w:r>
        <w:t xml:space="preserve">Виды ременных передач; сопутствующая терминология. Применение и построение ременных передач в технике. Зубчатые передачи, их виды. Применение зубчатых передач </w:t>
      </w:r>
      <w:r>
        <w:rPr>
          <w:b/>
        </w:rPr>
        <w:t xml:space="preserve">в </w:t>
      </w:r>
      <w:r>
        <w:t xml:space="preserve">технике. Зубчатые передачи. Различные виды зубчатых колес. Зубчатые передачи под углом 90°. Реечная передача. </w:t>
      </w:r>
    </w:p>
    <w:p w:rsidR="00880E37" w:rsidRDefault="00A602F2">
      <w:pPr>
        <w:spacing w:after="0" w:line="259" w:lineRule="auto"/>
        <w:ind w:left="231" w:right="1743"/>
        <w:jc w:val="left"/>
      </w:pPr>
      <w:r>
        <w:rPr>
          <w:b/>
          <w:i/>
        </w:rPr>
        <w:t xml:space="preserve">Раздел 3 «Силы и движение. Прикладная механика» </w:t>
      </w:r>
    </w:p>
    <w:p w:rsidR="00880E37" w:rsidRDefault="00A602F2">
      <w:pPr>
        <w:spacing w:after="37" w:line="259" w:lineRule="auto"/>
        <w:ind w:left="0" w:right="0" w:firstLine="0"/>
        <w:jc w:val="left"/>
      </w:pPr>
      <w:r>
        <w:rPr>
          <w:b/>
          <w:i/>
          <w:sz w:val="27"/>
        </w:rP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«Уборочная машина» </w:t>
      </w:r>
    </w:p>
    <w:p w:rsidR="00880E37" w:rsidRDefault="00A602F2">
      <w:pPr>
        <w:ind w:left="231"/>
      </w:pPr>
      <w:r>
        <w:t xml:space="preserve">Установление взаимосвязей. Измерение расстояния. Сила трения, Использование механизмов - конических зубчатых передач, повышающих передач, шкивов. Самостоятельная творческая работа по теме «Использование повышающей передачи в уборочной машине». </w:t>
      </w:r>
    </w:p>
    <w:p w:rsidR="00880E37" w:rsidRDefault="00A602F2">
      <w:pPr>
        <w:pStyle w:val="1"/>
        <w:ind w:left="235"/>
      </w:pPr>
      <w:r>
        <w:t xml:space="preserve">Тема: Игра «Большая рыбалка» </w:t>
      </w:r>
    </w:p>
    <w:p w:rsidR="00880E37" w:rsidRDefault="00A602F2">
      <w:pPr>
        <w:ind w:left="231"/>
      </w:pPr>
      <w:r>
        <w:t xml:space="preserve">Использование механизмов, облегчающих работу. Сборка модели - «удилище». Использование механизмов - блоки и рычаги. Самостоятельная творческая работа по теме «Использование блоков».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Свободное качение </w:t>
      </w:r>
    </w:p>
    <w:p w:rsidR="00880E37" w:rsidRDefault="00A602F2">
      <w:pPr>
        <w:ind w:left="231"/>
      </w:pPr>
      <w:r>
        <w:t xml:space="preserve">Измерение расстояния, Калибровка шкал и считывание показаний. Энергия движения (кинетическая). Энергия в неподвижном состоянии (потенциальная) Трение и </w:t>
      </w:r>
      <w:r>
        <w:lastRenderedPageBreak/>
        <w:t xml:space="preserve">сопротивление воздуха. Сборка модели - измеритель. Использование механизмов - колеса и оси. Самостоятельная творческая работа по теме </w:t>
      </w:r>
    </w:p>
    <w:p w:rsidR="00880E37" w:rsidRDefault="00A602F2">
      <w:pPr>
        <w:ind w:left="231"/>
      </w:pPr>
      <w:r>
        <w:t xml:space="preserve">«Создание тележки с измерительной шкалой».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«Механический молоток» </w:t>
      </w:r>
    </w:p>
    <w:p w:rsidR="00880E37" w:rsidRDefault="00A602F2">
      <w:pPr>
        <w:ind w:left="231"/>
      </w:pPr>
      <w:r>
        <w:t xml:space="preserve">Трение и сила. Импульс. Количество движения, инерция. Сборка модели - механический молоток. Использование механизмов - рычаги, кулачки (эксцентрики). Изучение свойств материалов. </w:t>
      </w:r>
    </w:p>
    <w:p w:rsidR="00880E37" w:rsidRDefault="00A602F2" w:rsidP="002B3D19">
      <w:pPr>
        <w:ind w:left="221" w:firstLine="72"/>
      </w:pPr>
      <w:r>
        <w:t xml:space="preserve">Самостоятельная творческая работа по теме «Вариации рычагов в механическом молотке». </w:t>
      </w:r>
    </w:p>
    <w:p w:rsidR="002B3D19" w:rsidRDefault="002B3D19" w:rsidP="002B3D19">
      <w:pPr>
        <w:ind w:left="221" w:firstLine="72"/>
      </w:pPr>
    </w:p>
    <w:p w:rsidR="00880E37" w:rsidRDefault="00A602F2">
      <w:pPr>
        <w:pStyle w:val="2"/>
        <w:spacing w:line="412" w:lineRule="auto"/>
        <w:ind w:left="231" w:right="1743"/>
      </w:pPr>
      <w:r>
        <w:t xml:space="preserve">Раздел 4 «Средства измерения. Прикладная математика» </w:t>
      </w:r>
      <w:r>
        <w:rPr>
          <w:i w:val="0"/>
        </w:rPr>
        <w:t xml:space="preserve">Тема: Конструирование модели «Измерительная тележка» </w:t>
      </w:r>
    </w:p>
    <w:p w:rsidR="00880E37" w:rsidRDefault="00A602F2">
      <w:pPr>
        <w:ind w:left="231"/>
      </w:pPr>
      <w:proofErr w:type="gramStart"/>
      <w:r>
        <w:t>Измерение  расстояния</w:t>
      </w:r>
      <w:proofErr w:type="gramEnd"/>
      <w:r>
        <w:t xml:space="preserve">,  калибровка  и  считывание  расстояния.  Сборка модели «Измерительная тележка». Использование механизмов - передаточное отношение, понижающая передача. Самостоятельная творческая работа по теме </w:t>
      </w:r>
    </w:p>
    <w:p w:rsidR="00880E37" w:rsidRDefault="00A602F2">
      <w:pPr>
        <w:ind w:left="231"/>
      </w:pPr>
      <w:r>
        <w:t xml:space="preserve">«Измерительная тележка с различными шкалами». </w:t>
      </w:r>
    </w:p>
    <w:p w:rsidR="00880E37" w:rsidRDefault="00A602F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«Почтовые весы» </w:t>
      </w:r>
    </w:p>
    <w:p w:rsidR="00880E37" w:rsidRDefault="00A602F2">
      <w:pPr>
        <w:ind w:left="231"/>
      </w:pPr>
      <w:r>
        <w:t xml:space="preserve">Измерение массы, калибровка и считывание масс. Сборка модели - Почтовые весы. Использование механизмов - рычаги, шестерни. </w:t>
      </w:r>
    </w:p>
    <w:p w:rsidR="00880E37" w:rsidRDefault="00A602F2">
      <w:pPr>
        <w:ind w:left="231"/>
      </w:pPr>
      <w:r>
        <w:t xml:space="preserve">Подведение итогов: самостоятельная творческая работа по теме «Вариации почтовых весов».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«Таймер» </w:t>
      </w:r>
    </w:p>
    <w:p w:rsidR="00880E37" w:rsidRDefault="00A602F2">
      <w:pPr>
        <w:ind w:left="231"/>
      </w:pPr>
      <w:r>
        <w:t xml:space="preserve">Измерение времени, трение, энергия, импульс. Сборка модели </w:t>
      </w:r>
      <w:r>
        <w:rPr>
          <w:b/>
        </w:rPr>
        <w:t xml:space="preserve">- </w:t>
      </w:r>
      <w:r>
        <w:t xml:space="preserve">Таймер. Использование механизмов - шестерни. Самостоятельная творческая работа по теме «Использование шатунов». </w:t>
      </w:r>
    </w:p>
    <w:p w:rsidR="00880E37" w:rsidRDefault="00A602F2">
      <w:pPr>
        <w:pStyle w:val="2"/>
        <w:spacing w:line="460" w:lineRule="auto"/>
        <w:ind w:left="231" w:right="3068"/>
      </w:pPr>
      <w:r>
        <w:t xml:space="preserve">Раздел 5 «Энергия. Использование сил природы» </w:t>
      </w:r>
      <w:r>
        <w:rPr>
          <w:i w:val="0"/>
        </w:rPr>
        <w:t xml:space="preserve">Тема: Энергия природы (ветра, воды, солнца) </w:t>
      </w:r>
    </w:p>
    <w:p w:rsidR="00880E37" w:rsidRDefault="00A602F2">
      <w:pPr>
        <w:ind w:left="231"/>
      </w:pPr>
      <w:r>
        <w:t xml:space="preserve">Сила и движение. Возобновляемая энергия, поглощение, накопление, использование энергии. Площадь. Использование механизмов </w:t>
      </w:r>
      <w:r>
        <w:rPr>
          <w:b/>
        </w:rPr>
        <w:t xml:space="preserve">- </w:t>
      </w:r>
      <w:r>
        <w:t xml:space="preserve">понижающая </w:t>
      </w:r>
    </w:p>
    <w:p w:rsidR="00880E37" w:rsidRDefault="00A602F2">
      <w:pPr>
        <w:spacing w:after="0" w:line="261" w:lineRule="auto"/>
        <w:ind w:left="236" w:right="1920" w:firstLine="0"/>
        <w:jc w:val="left"/>
      </w:pPr>
      <w:r>
        <w:t xml:space="preserve">зубчатая передача. Сборка моделей «Ветряная мельница», «Буер», «Гидротурбина», «Солнечный автомобиль». Самостоятельная творческая работа.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spacing w:after="5" w:line="271" w:lineRule="auto"/>
        <w:ind w:left="235" w:right="0"/>
        <w:jc w:val="left"/>
      </w:pPr>
      <w:r>
        <w:rPr>
          <w:b/>
        </w:rPr>
        <w:t xml:space="preserve">Тема: Инерция. Преобразование потенциальной энергии в кинетическую. </w:t>
      </w:r>
    </w:p>
    <w:p w:rsidR="00880E37" w:rsidRDefault="00A602F2">
      <w:pPr>
        <w:ind w:left="221" w:firstLine="480"/>
      </w:pPr>
      <w:r>
        <w:t xml:space="preserve">Инерция. Накопление кинетической энергии (энергии движения). Использование энергии. Трение. Уравновешенные и неуравновешенные силы. Изучение маховика как </w:t>
      </w:r>
      <w:r>
        <w:lastRenderedPageBreak/>
        <w:t xml:space="preserve">механизма регулировки скорости (повышающая передача) и средства обеспечения безопасности. </w:t>
      </w:r>
    </w:p>
    <w:p w:rsidR="00880E37" w:rsidRDefault="00A602F2">
      <w:pPr>
        <w:spacing w:after="72"/>
        <w:ind w:left="221" w:firstLine="480"/>
      </w:pPr>
      <w:r>
        <w:t xml:space="preserve">Исследование маховика как аккумулятора энергии. Использование зубчатых колес для повышения скорости. </w:t>
      </w:r>
    </w:p>
    <w:p w:rsidR="00880E37" w:rsidRDefault="00A602F2">
      <w:pPr>
        <w:spacing w:after="137"/>
        <w:ind w:left="221" w:firstLine="660"/>
      </w:pPr>
      <w:r>
        <w:t xml:space="preserve">Передача, преобразование, сохранение и рассеяние энергии в процессе превращения одного вида энергии в другой. </w:t>
      </w:r>
    </w:p>
    <w:p w:rsidR="00880E37" w:rsidRDefault="00A602F2">
      <w:pPr>
        <w:spacing w:after="34"/>
        <w:ind w:left="221" w:firstLine="662"/>
      </w:pPr>
      <w:r>
        <w:t>Сборка моделей «Ин</w:t>
      </w:r>
      <w:r w:rsidR="001C53C0">
        <w:t>ерционная машина», «Судовая лебё</w:t>
      </w:r>
      <w:r>
        <w:t xml:space="preserve">дка». Самостоятельная творческая работа. </w:t>
      </w:r>
    </w:p>
    <w:p w:rsidR="00880E37" w:rsidRDefault="00A602F2">
      <w:pPr>
        <w:pStyle w:val="1"/>
        <w:spacing w:line="458" w:lineRule="auto"/>
        <w:ind w:left="235" w:right="4100"/>
      </w:pPr>
      <w:r>
        <w:rPr>
          <w:i/>
        </w:rPr>
        <w:t xml:space="preserve">Раздел 6 «Машины с электроприводом» </w:t>
      </w:r>
      <w:r>
        <w:t xml:space="preserve">Тема: Конструирование модели «Тягач» </w:t>
      </w:r>
    </w:p>
    <w:p w:rsidR="00880E37" w:rsidRDefault="00A602F2">
      <w:pPr>
        <w:ind w:left="231"/>
      </w:pPr>
      <w:r>
        <w:t xml:space="preserve">Колеса. Трение. Измерение расстояния, времени и силы. Зубчатые колеса (шестерни). Самостоятельная творческая работа по теме «Конструирование модели «Тягач». </w:t>
      </w:r>
    </w:p>
    <w:p w:rsidR="00880E37" w:rsidRDefault="00A602F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«Гоночный автомобиль» </w:t>
      </w:r>
    </w:p>
    <w:p w:rsidR="00880E37" w:rsidRDefault="00A602F2">
      <w:pPr>
        <w:ind w:left="231"/>
      </w:pPr>
      <w:r>
        <w:t xml:space="preserve">Повторение тем: Зубчатые колеса, Рычаги, Колеса. Энергия. Трение. Измерение расстояния. </w:t>
      </w:r>
    </w:p>
    <w:p w:rsidR="00880E37" w:rsidRDefault="00A602F2">
      <w:pPr>
        <w:ind w:left="231"/>
      </w:pPr>
      <w:r>
        <w:t xml:space="preserve">Самостоятельная творческая работа по теме «Конструирование модели </w:t>
      </w:r>
    </w:p>
    <w:p w:rsidR="00880E37" w:rsidRDefault="00A602F2">
      <w:pPr>
        <w:ind w:left="231"/>
      </w:pPr>
      <w:r>
        <w:t xml:space="preserve">«Гоночный автомобиль».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 xml:space="preserve">Тема: Конструирование модели «Скороход» </w:t>
      </w:r>
    </w:p>
    <w:p w:rsidR="00880E37" w:rsidRDefault="00A602F2">
      <w:pPr>
        <w:ind w:left="231"/>
      </w:pPr>
      <w:r>
        <w:t xml:space="preserve">Повторение тем: Зубчатые колеса, Рычаги, Связи, Храповой механизм, Использование деталей и узлов. Сила. Трение. Измерение времени. </w:t>
      </w:r>
    </w:p>
    <w:p w:rsidR="00880E37" w:rsidRDefault="00A602F2">
      <w:pPr>
        <w:ind w:left="231"/>
      </w:pPr>
      <w:r>
        <w:t xml:space="preserve">Самостоятельная творческая работа по теме «Конструирование модели </w:t>
      </w:r>
    </w:p>
    <w:p w:rsidR="00880E37" w:rsidRDefault="00A602F2">
      <w:pPr>
        <w:ind w:left="231"/>
      </w:pPr>
      <w:r>
        <w:t xml:space="preserve">«Скороход». </w:t>
      </w:r>
    </w:p>
    <w:p w:rsidR="00880E37" w:rsidRDefault="00A602F2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1"/>
        <w:ind w:left="235"/>
      </w:pPr>
      <w:r>
        <w:t>Тема</w:t>
      </w:r>
      <w:r w:rsidR="001C53C0">
        <w:t>: Конструирование модели «</w:t>
      </w:r>
      <w:proofErr w:type="spellStart"/>
      <w:r w:rsidR="001C53C0">
        <w:t>Робопё</w:t>
      </w:r>
      <w:r>
        <w:t>с</w:t>
      </w:r>
      <w:proofErr w:type="spellEnd"/>
      <w:r>
        <w:t xml:space="preserve">» </w:t>
      </w:r>
    </w:p>
    <w:p w:rsidR="00880E37" w:rsidRDefault="00A602F2">
      <w:pPr>
        <w:ind w:left="231"/>
      </w:pPr>
      <w:r>
        <w:t xml:space="preserve">Разработка механических игрушек. Рычаги и соединения. Блоки и зубчатые передачи. Использование деталей и узлов. Сила и энергия. Трение. </w:t>
      </w:r>
    </w:p>
    <w:p w:rsidR="00880E37" w:rsidRDefault="00A602F2">
      <w:pPr>
        <w:ind w:left="231"/>
      </w:pPr>
      <w:r>
        <w:t>Самостоятельная творческая работа по теме</w:t>
      </w:r>
      <w:r w:rsidR="001C53C0">
        <w:t xml:space="preserve"> «Конструирование модели «</w:t>
      </w:r>
      <w:proofErr w:type="spellStart"/>
      <w:r w:rsidR="001C53C0">
        <w:t>Робопё</w:t>
      </w:r>
      <w:r>
        <w:t>с</w:t>
      </w:r>
      <w:proofErr w:type="spellEnd"/>
      <w:r>
        <w:t xml:space="preserve">». </w:t>
      </w:r>
    </w:p>
    <w:p w:rsidR="00880E37" w:rsidRDefault="00A602F2">
      <w:pPr>
        <w:pStyle w:val="2"/>
        <w:ind w:left="231" w:right="1743"/>
      </w:pPr>
      <w:r>
        <w:t xml:space="preserve">Раздел 7 «Пневматика» </w:t>
      </w:r>
    </w:p>
    <w:p w:rsidR="00880E37" w:rsidRDefault="00A602F2">
      <w:pPr>
        <w:ind w:left="231"/>
      </w:pPr>
      <w:r>
        <w:t xml:space="preserve">Давление. Насосы. Манометр. Компрессор. </w:t>
      </w:r>
    </w:p>
    <w:p w:rsidR="00880E37" w:rsidRDefault="00A602F2">
      <w:pPr>
        <w:tabs>
          <w:tab w:val="center" w:pos="1977"/>
          <w:tab w:val="center" w:pos="3558"/>
          <w:tab w:val="center" w:pos="5406"/>
          <w:tab w:val="center" w:pos="7611"/>
          <w:tab w:val="right" w:pos="10133"/>
        </w:tabs>
        <w:ind w:left="0" w:right="0" w:firstLine="0"/>
        <w:jc w:val="left"/>
      </w:pPr>
      <w:r>
        <w:t>С</w:t>
      </w:r>
      <w:r w:rsidR="001C53C0">
        <w:t xml:space="preserve">борка </w:t>
      </w:r>
      <w:r w:rsidR="001C53C0">
        <w:tab/>
        <w:t xml:space="preserve">моделей </w:t>
      </w:r>
      <w:proofErr w:type="gramStart"/>
      <w:r w:rsidR="001C53C0">
        <w:tab/>
        <w:t>«</w:t>
      </w:r>
      <w:proofErr w:type="gramEnd"/>
      <w:r w:rsidR="001C53C0">
        <w:t xml:space="preserve">Рычажный </w:t>
      </w:r>
      <w:r w:rsidR="001C53C0">
        <w:tab/>
        <w:t>подъё</w:t>
      </w:r>
      <w:r>
        <w:t xml:space="preserve">мник», </w:t>
      </w:r>
      <w:r>
        <w:tab/>
        <w:t xml:space="preserve">«Пневматический </w:t>
      </w:r>
      <w:r>
        <w:tab/>
        <w:t xml:space="preserve">захват», </w:t>
      </w:r>
    </w:p>
    <w:p w:rsidR="00880E37" w:rsidRDefault="00A602F2">
      <w:pPr>
        <w:ind w:left="231"/>
      </w:pPr>
      <w:r>
        <w:t xml:space="preserve">«Штамповочный пресс», «Манипулятор «рука». </w:t>
      </w:r>
    </w:p>
    <w:p w:rsidR="00880E37" w:rsidRDefault="00A602F2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pStyle w:val="2"/>
        <w:spacing w:after="257"/>
        <w:ind w:left="231" w:right="1743"/>
      </w:pPr>
      <w:r>
        <w:t xml:space="preserve">Раздел 8 «Индивидуальная работа над проектами» </w:t>
      </w:r>
    </w:p>
    <w:p w:rsidR="00880E37" w:rsidRDefault="00A602F2">
      <w:pPr>
        <w:ind w:left="231"/>
      </w:pPr>
      <w:r>
        <w:t xml:space="preserve">Темы для индивидуальных проектов: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«Катапульта»;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«Ручная тележка»;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>«</w:t>
      </w:r>
      <w:proofErr w:type="spellStart"/>
      <w:r>
        <w:t>Лебѐдка</w:t>
      </w:r>
      <w:proofErr w:type="spellEnd"/>
      <w:r>
        <w:t xml:space="preserve">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lastRenderedPageBreak/>
        <w:t xml:space="preserve">«Карусель»;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«Наблюдательная вышка»;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«Мост»;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«Ралли по холмам»;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«Волшебный замок»;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«Подъемник»;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>«Почтовая штемпельная машина»; -</w:t>
      </w:r>
      <w:r>
        <w:rPr>
          <w:rFonts w:ascii="Arial" w:eastAsia="Arial" w:hAnsi="Arial" w:cs="Arial"/>
        </w:rPr>
        <w:t xml:space="preserve"> </w:t>
      </w:r>
      <w:r>
        <w:t xml:space="preserve">«Ручной миксер»; </w:t>
      </w:r>
    </w:p>
    <w:p w:rsidR="00880E37" w:rsidRDefault="00A602F2">
      <w:pPr>
        <w:numPr>
          <w:ilvl w:val="0"/>
          <w:numId w:val="1"/>
        </w:numPr>
        <w:ind w:left="387" w:hanging="166"/>
      </w:pPr>
      <w:r>
        <w:t xml:space="preserve">«Летучая мышь». </w:t>
      </w:r>
    </w:p>
    <w:p w:rsidR="00880E37" w:rsidRDefault="00A602F2">
      <w:pPr>
        <w:spacing w:after="242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880E37" w:rsidRDefault="00A602F2">
      <w:pPr>
        <w:pStyle w:val="1"/>
        <w:ind w:left="235"/>
      </w:pPr>
      <w:r>
        <w:t xml:space="preserve">Тема: Итоговое занятие </w:t>
      </w:r>
    </w:p>
    <w:p w:rsidR="00880E37" w:rsidRDefault="00A602F2">
      <w:pPr>
        <w:spacing w:after="50"/>
        <w:ind w:left="231"/>
      </w:pPr>
      <w:r>
        <w:t xml:space="preserve">Выставка. Презентация конструкторских работ. Подведение итогов работы за год. </w:t>
      </w:r>
    </w:p>
    <w:p w:rsidR="00880E37" w:rsidRDefault="00A602F2">
      <w:pPr>
        <w:spacing w:after="314" w:line="259" w:lineRule="auto"/>
        <w:ind w:left="0" w:right="0" w:firstLine="0"/>
        <w:jc w:val="left"/>
      </w:pPr>
      <w:r>
        <w:rPr>
          <w:sz w:val="9"/>
        </w:rPr>
        <w:t xml:space="preserve"> </w:t>
      </w:r>
    </w:p>
    <w:p w:rsidR="00880E37" w:rsidRDefault="00A602F2">
      <w:pPr>
        <w:pStyle w:val="1"/>
        <w:spacing w:after="0" w:line="259" w:lineRule="auto"/>
        <w:ind w:left="141" w:right="8"/>
        <w:jc w:val="center"/>
      </w:pPr>
      <w:r>
        <w:t xml:space="preserve">Методическое и материально-техническое обеспечение программы </w:t>
      </w:r>
    </w:p>
    <w:p w:rsidR="00880E37" w:rsidRDefault="00A602F2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880E37" w:rsidRDefault="00A602F2">
      <w:pPr>
        <w:spacing w:after="0" w:line="261" w:lineRule="auto"/>
        <w:ind w:left="236" w:right="98" w:firstLine="708"/>
        <w:jc w:val="left"/>
      </w:pPr>
      <w:r>
        <w:t xml:space="preserve">Для проведения занятий по программе необходимо использовать образовательные конструкторы LEGO </w:t>
      </w:r>
      <w:proofErr w:type="spellStart"/>
      <w:r>
        <w:t>Education</w:t>
      </w:r>
      <w:proofErr w:type="spellEnd"/>
      <w:r>
        <w:t xml:space="preserve"> 9886 «Технология и физика» и дополнительные элементы: </w:t>
      </w:r>
    </w:p>
    <w:p w:rsidR="00880E37" w:rsidRDefault="00A602F2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numPr>
          <w:ilvl w:val="0"/>
          <w:numId w:val="2"/>
        </w:numPr>
        <w:ind w:hanging="144"/>
      </w:pPr>
      <w:r>
        <w:t xml:space="preserve">Конструктор «Технология и физика» 9686 LEGO </w:t>
      </w:r>
      <w:proofErr w:type="spellStart"/>
      <w:r>
        <w:t>Education</w:t>
      </w:r>
      <w:proofErr w:type="spellEnd"/>
      <w:r>
        <w:t xml:space="preserve">. Набор из 352 деталей предназначен для изучения основных законов механики и теории магнетизма. </w:t>
      </w:r>
    </w:p>
    <w:p w:rsidR="00880E37" w:rsidRDefault="00A602F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numPr>
          <w:ilvl w:val="0"/>
          <w:numId w:val="2"/>
        </w:numPr>
        <w:ind w:hanging="144"/>
      </w:pPr>
      <w:r>
        <w:t xml:space="preserve">Набор дополнительных элементов к конструктору «Технология и физика» 9686 LEGO </w:t>
      </w:r>
      <w:proofErr w:type="spellStart"/>
      <w:r>
        <w:t>Education</w:t>
      </w:r>
      <w:proofErr w:type="spellEnd"/>
      <w:r>
        <w:t xml:space="preserve"> «Пневматика». Набор дополнительных элементов для базового набора дает возможность построить пять основных моделей и четыре пневматических модели. Включает в себя многоцветные инструкции для конструирования (Технологические карты), насосы, трубы, цилиндры, клапаны, воздушный ресивер и манометр. </w:t>
      </w:r>
    </w:p>
    <w:p w:rsidR="00880E37" w:rsidRDefault="00A602F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0E37" w:rsidRDefault="00A602F2">
      <w:pPr>
        <w:numPr>
          <w:ilvl w:val="0"/>
          <w:numId w:val="2"/>
        </w:numPr>
        <w:ind w:hanging="144"/>
      </w:pPr>
      <w:r>
        <w:t xml:space="preserve">Набор дополнительных элементов к конструктору «Технология и физика» 9686 LEGO </w:t>
      </w:r>
      <w:proofErr w:type="spellStart"/>
      <w:r>
        <w:t>Education</w:t>
      </w:r>
      <w:proofErr w:type="spellEnd"/>
      <w:r>
        <w:t xml:space="preserve"> «Возобновляемые источники энергии». Набор содержит солнечную батарею, лопасти, двигатель/генератор, светодиодные лампы, дополнительный провод и ЛЕГО-</w:t>
      </w:r>
      <w:proofErr w:type="spellStart"/>
      <w:r>
        <w:t>мультиметр</w:t>
      </w:r>
      <w:proofErr w:type="spellEnd"/>
      <w:r>
        <w:t xml:space="preserve"> (дисплей + аккумулятор), технологические карты для конструирования 6 моделей. </w:t>
      </w:r>
    </w:p>
    <w:p w:rsidR="00880E37" w:rsidRDefault="00A602F2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2B3D19" w:rsidRDefault="002B3D19">
      <w:pPr>
        <w:pStyle w:val="1"/>
        <w:spacing w:after="0" w:line="259" w:lineRule="auto"/>
        <w:ind w:left="141" w:right="2"/>
        <w:jc w:val="center"/>
      </w:pPr>
    </w:p>
    <w:p w:rsidR="002B3D19" w:rsidRDefault="002B3D19">
      <w:pPr>
        <w:pStyle w:val="1"/>
        <w:spacing w:after="0" w:line="259" w:lineRule="auto"/>
        <w:ind w:left="141" w:right="2"/>
        <w:jc w:val="center"/>
      </w:pPr>
    </w:p>
    <w:p w:rsidR="00880E37" w:rsidRDefault="00A602F2">
      <w:pPr>
        <w:pStyle w:val="1"/>
        <w:spacing w:after="0" w:line="259" w:lineRule="auto"/>
        <w:ind w:left="141" w:right="2"/>
        <w:jc w:val="center"/>
      </w:pPr>
      <w:r>
        <w:t xml:space="preserve">Учебно-методический комплекс </w:t>
      </w:r>
    </w:p>
    <w:p w:rsidR="00880E37" w:rsidRDefault="00A602F2">
      <w:pPr>
        <w:spacing w:after="33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880E37" w:rsidRDefault="00A602F2">
      <w:pPr>
        <w:numPr>
          <w:ilvl w:val="0"/>
          <w:numId w:val="3"/>
        </w:numPr>
        <w:ind w:hanging="350"/>
      </w:pPr>
      <w:r>
        <w:t xml:space="preserve">Учебное пособие для учащихся: набор из 20 карточек LEGO DACTA </w:t>
      </w:r>
      <w:proofErr w:type="spellStart"/>
      <w:r>
        <w:t>Technic</w:t>
      </w:r>
      <w:proofErr w:type="spellEnd"/>
      <w:r>
        <w:t xml:space="preserve"> 1031; </w:t>
      </w:r>
    </w:p>
    <w:p w:rsidR="00880E37" w:rsidRDefault="00A602F2">
      <w:pPr>
        <w:numPr>
          <w:ilvl w:val="0"/>
          <w:numId w:val="3"/>
        </w:numPr>
        <w:ind w:hanging="350"/>
      </w:pPr>
      <w:r>
        <w:lastRenderedPageBreak/>
        <w:t xml:space="preserve">Учебное пособие для учащихся: набор из 15 карточек LEGO DACTA </w:t>
      </w:r>
      <w:proofErr w:type="spellStart"/>
      <w:r>
        <w:t>Technic</w:t>
      </w:r>
      <w:proofErr w:type="spellEnd"/>
      <w:r>
        <w:t xml:space="preserve"> «Простые машины и механизмы; </w:t>
      </w:r>
    </w:p>
    <w:p w:rsidR="00880E37" w:rsidRPr="00151C77" w:rsidRDefault="00A602F2">
      <w:pPr>
        <w:numPr>
          <w:ilvl w:val="0"/>
          <w:numId w:val="3"/>
        </w:numPr>
        <w:ind w:hanging="350"/>
        <w:rPr>
          <w:lang w:val="en-US"/>
        </w:rPr>
      </w:pPr>
      <w:r>
        <w:t xml:space="preserve">Методическое пособие для учителя: LEGO </w:t>
      </w:r>
      <w:proofErr w:type="spellStart"/>
      <w:r>
        <w:t>Technic</w:t>
      </w:r>
      <w:proofErr w:type="spellEnd"/>
      <w:r>
        <w:t xml:space="preserve"> 1. </w:t>
      </w:r>
      <w:r w:rsidRPr="00151C77">
        <w:rPr>
          <w:lang w:val="en-US"/>
        </w:rPr>
        <w:t xml:space="preserve">Activity Centre. Teacher's Guide. - LEGO Group, 1990. - 143 </w:t>
      </w:r>
      <w:proofErr w:type="spellStart"/>
      <w:r>
        <w:t>стр</w:t>
      </w:r>
      <w:proofErr w:type="spellEnd"/>
      <w:r w:rsidRPr="00151C77">
        <w:rPr>
          <w:lang w:val="en-US"/>
        </w:rPr>
        <w:t xml:space="preserve">; </w:t>
      </w:r>
    </w:p>
    <w:p w:rsidR="00880E37" w:rsidRPr="00151C77" w:rsidRDefault="00A602F2">
      <w:pPr>
        <w:numPr>
          <w:ilvl w:val="0"/>
          <w:numId w:val="3"/>
        </w:numPr>
        <w:ind w:hanging="350"/>
        <w:rPr>
          <w:lang w:val="en-US"/>
        </w:rPr>
      </w:pPr>
      <w:r>
        <w:t xml:space="preserve">Методическое пособие для учителя: LEGO DACTA. </w:t>
      </w:r>
      <w:proofErr w:type="spellStart"/>
      <w:r w:rsidRPr="00151C77">
        <w:rPr>
          <w:lang w:val="en-US"/>
        </w:rPr>
        <w:t>Motorised</w:t>
      </w:r>
      <w:proofErr w:type="spellEnd"/>
      <w:r w:rsidRPr="00151C77">
        <w:rPr>
          <w:lang w:val="en-US"/>
        </w:rPr>
        <w:t xml:space="preserve"> Systems. Teacher's Guide. - LEGO Group, 1993. - 55 </w:t>
      </w:r>
      <w:proofErr w:type="spellStart"/>
      <w:r>
        <w:t>стр</w:t>
      </w:r>
      <w:proofErr w:type="spellEnd"/>
      <w:r w:rsidRPr="00151C77">
        <w:rPr>
          <w:lang w:val="en-US"/>
        </w:rPr>
        <w:t xml:space="preserve">; </w:t>
      </w:r>
    </w:p>
    <w:p w:rsidR="00880E37" w:rsidRDefault="00A602F2">
      <w:pPr>
        <w:numPr>
          <w:ilvl w:val="0"/>
          <w:numId w:val="3"/>
        </w:numPr>
        <w:ind w:hanging="350"/>
      </w:pPr>
      <w:r>
        <w:t xml:space="preserve">«Технология и физика». Книга для учителя, Институт новых технологий, CD – диск. </w:t>
      </w:r>
    </w:p>
    <w:p w:rsidR="00880E37" w:rsidRDefault="00A602F2">
      <w:pPr>
        <w:numPr>
          <w:ilvl w:val="0"/>
          <w:numId w:val="3"/>
        </w:numPr>
        <w:ind w:hanging="350"/>
      </w:pPr>
      <w:r>
        <w:t xml:space="preserve">Дидактические наборы для проведения игр-соревнований </w:t>
      </w:r>
    </w:p>
    <w:p w:rsidR="00880E37" w:rsidRDefault="00A602F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880E37" w:rsidRDefault="00A602F2">
      <w:pPr>
        <w:spacing w:after="24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880E37" w:rsidRDefault="00A602F2">
      <w:pPr>
        <w:pStyle w:val="1"/>
        <w:ind w:left="141" w:right="3"/>
        <w:jc w:val="center"/>
      </w:pPr>
      <w:r>
        <w:t xml:space="preserve">Список литературы </w:t>
      </w:r>
      <w:proofErr w:type="gramStart"/>
      <w:r>
        <w:t>Для</w:t>
      </w:r>
      <w:proofErr w:type="gramEnd"/>
      <w:r>
        <w:t xml:space="preserve"> педагога </w:t>
      </w:r>
    </w:p>
    <w:p w:rsidR="00880E37" w:rsidRDefault="00A602F2">
      <w:pPr>
        <w:numPr>
          <w:ilvl w:val="0"/>
          <w:numId w:val="4"/>
        </w:numPr>
        <w:ind w:firstLine="144"/>
      </w:pPr>
      <w:r>
        <w:t xml:space="preserve">Робототехника для детей и родителей. </w:t>
      </w:r>
      <w:proofErr w:type="spellStart"/>
      <w:r>
        <w:t>С.А.Филиппов</w:t>
      </w:r>
      <w:proofErr w:type="spellEnd"/>
      <w:r>
        <w:t xml:space="preserve">. СПб: Наука, 2010. </w:t>
      </w:r>
    </w:p>
    <w:p w:rsidR="00880E37" w:rsidRDefault="00A602F2">
      <w:pPr>
        <w:numPr>
          <w:ilvl w:val="0"/>
          <w:numId w:val="4"/>
        </w:numPr>
        <w:ind w:firstLine="144"/>
      </w:pPr>
      <w:r>
        <w:t xml:space="preserve">Санкт-Петербургские олимпиады по кибернетике </w:t>
      </w:r>
      <w:proofErr w:type="spellStart"/>
      <w:r>
        <w:t>М.С.Ананьевский</w:t>
      </w:r>
      <w:proofErr w:type="spellEnd"/>
      <w:r>
        <w:t xml:space="preserve">, </w:t>
      </w:r>
    </w:p>
    <w:p w:rsidR="00880E37" w:rsidRDefault="00A602F2">
      <w:pPr>
        <w:numPr>
          <w:ilvl w:val="0"/>
          <w:numId w:val="4"/>
        </w:numPr>
        <w:ind w:firstLine="144"/>
      </w:pPr>
      <w:proofErr w:type="spellStart"/>
      <w:r>
        <w:t>Г.И.Болтунов</w:t>
      </w:r>
      <w:proofErr w:type="spellEnd"/>
      <w:r>
        <w:t xml:space="preserve">, </w:t>
      </w:r>
      <w:proofErr w:type="spellStart"/>
      <w:r>
        <w:t>IO.Е.Зайцев</w:t>
      </w:r>
      <w:proofErr w:type="spellEnd"/>
      <w:r>
        <w:t xml:space="preserve">, </w:t>
      </w:r>
      <w:proofErr w:type="spellStart"/>
      <w:r>
        <w:t>Л.С.Матвеев</w:t>
      </w:r>
      <w:proofErr w:type="spellEnd"/>
      <w:r>
        <w:t xml:space="preserve">, </w:t>
      </w:r>
      <w:proofErr w:type="spellStart"/>
      <w:r>
        <w:t>А.Л.Фрадков</w:t>
      </w:r>
      <w:proofErr w:type="spellEnd"/>
      <w:r>
        <w:t xml:space="preserve">, </w:t>
      </w:r>
      <w:proofErr w:type="spellStart"/>
      <w:r>
        <w:t>В.В.Шиегин</w:t>
      </w:r>
      <w:proofErr w:type="spellEnd"/>
      <w:r>
        <w:t xml:space="preserve">. Под ред. </w:t>
      </w:r>
      <w:proofErr w:type="spellStart"/>
      <w:r>
        <w:t>А.Л.Фрадкова</w:t>
      </w:r>
      <w:proofErr w:type="spellEnd"/>
      <w:r>
        <w:t xml:space="preserve">, </w:t>
      </w:r>
      <w:proofErr w:type="spellStart"/>
      <w:r>
        <w:t>М.С.Ананьевского</w:t>
      </w:r>
      <w:proofErr w:type="spellEnd"/>
      <w:r>
        <w:t xml:space="preserve">. </w:t>
      </w:r>
      <w:proofErr w:type="gramStart"/>
      <w:r>
        <w:t>СПб.:</w:t>
      </w:r>
      <w:proofErr w:type="gramEnd"/>
      <w:r>
        <w:t xml:space="preserve"> Наука, 2006. </w:t>
      </w:r>
    </w:p>
    <w:p w:rsidR="00880E37" w:rsidRDefault="00A602F2">
      <w:pPr>
        <w:numPr>
          <w:ilvl w:val="0"/>
          <w:numId w:val="4"/>
        </w:numPr>
        <w:ind w:firstLine="144"/>
      </w:pPr>
      <w:r>
        <w:t xml:space="preserve">Журнал «Компьютерные инструменты в школе», подборка статей за 2010 г. </w:t>
      </w:r>
    </w:p>
    <w:p w:rsidR="00880E37" w:rsidRDefault="00A602F2">
      <w:pPr>
        <w:numPr>
          <w:ilvl w:val="0"/>
          <w:numId w:val="4"/>
        </w:numPr>
        <w:spacing w:after="139"/>
        <w:ind w:firstLine="144"/>
      </w:pPr>
      <w:r>
        <w:t xml:space="preserve">Технология и физика. Книга для учителя. LEGO </w:t>
      </w:r>
      <w:proofErr w:type="spellStart"/>
      <w:r>
        <w:t>Educational</w:t>
      </w:r>
      <w:proofErr w:type="spellEnd"/>
      <w:r>
        <w:t xml:space="preserve"> </w:t>
      </w:r>
    </w:p>
    <w:p w:rsidR="00880E37" w:rsidRDefault="00A602F2">
      <w:pPr>
        <w:pStyle w:val="1"/>
        <w:ind w:left="235"/>
      </w:pPr>
      <w:r>
        <w:t xml:space="preserve">Для детей и родителей </w:t>
      </w:r>
    </w:p>
    <w:p w:rsidR="00880E37" w:rsidRDefault="00A602F2">
      <w:pPr>
        <w:numPr>
          <w:ilvl w:val="0"/>
          <w:numId w:val="5"/>
        </w:numPr>
        <w:ind w:hanging="427"/>
      </w:pPr>
      <w:r>
        <w:t xml:space="preserve">Робототехника для детей и родителей. </w:t>
      </w:r>
      <w:proofErr w:type="spellStart"/>
      <w:r>
        <w:t>С.А.Филиппов</w:t>
      </w:r>
      <w:proofErr w:type="spellEnd"/>
      <w:r>
        <w:t xml:space="preserve">. СПб: Наука, 2010. </w:t>
      </w:r>
    </w:p>
    <w:p w:rsidR="00880E37" w:rsidRDefault="00A602F2">
      <w:pPr>
        <w:numPr>
          <w:ilvl w:val="0"/>
          <w:numId w:val="5"/>
        </w:numPr>
        <w:ind w:hanging="427"/>
      </w:pPr>
      <w:r>
        <w:t xml:space="preserve">Санкт-Петербургские олимпиады по кибернетике </w:t>
      </w:r>
      <w:proofErr w:type="spellStart"/>
      <w:r>
        <w:t>М.С.Ананьевский</w:t>
      </w:r>
      <w:proofErr w:type="spellEnd"/>
      <w:r>
        <w:t xml:space="preserve">, </w:t>
      </w:r>
    </w:p>
    <w:p w:rsidR="00880E37" w:rsidRDefault="00A602F2">
      <w:pPr>
        <w:numPr>
          <w:ilvl w:val="0"/>
          <w:numId w:val="5"/>
        </w:numPr>
        <w:ind w:hanging="427"/>
      </w:pPr>
      <w:proofErr w:type="spellStart"/>
      <w:r>
        <w:t>Г.И.Болтунов</w:t>
      </w:r>
      <w:proofErr w:type="spellEnd"/>
      <w:r>
        <w:t xml:space="preserve">, </w:t>
      </w:r>
      <w:proofErr w:type="spellStart"/>
      <w:r>
        <w:t>Ю.Е.Зайцев</w:t>
      </w:r>
      <w:proofErr w:type="spellEnd"/>
      <w:r>
        <w:t xml:space="preserve">, </w:t>
      </w:r>
      <w:proofErr w:type="spellStart"/>
      <w:r>
        <w:t>А.С.Матвеев</w:t>
      </w:r>
      <w:proofErr w:type="spellEnd"/>
      <w:r>
        <w:t xml:space="preserve">, </w:t>
      </w:r>
      <w:proofErr w:type="spellStart"/>
      <w:r>
        <w:t>А.Л.Фрадков</w:t>
      </w:r>
      <w:proofErr w:type="spellEnd"/>
      <w:r>
        <w:t xml:space="preserve">, </w:t>
      </w:r>
      <w:proofErr w:type="spellStart"/>
      <w:r>
        <w:t>В.В.Шиегин</w:t>
      </w:r>
      <w:proofErr w:type="spellEnd"/>
      <w:r>
        <w:t xml:space="preserve">. Под ред. </w:t>
      </w:r>
    </w:p>
    <w:p w:rsidR="00880E37" w:rsidRDefault="00A602F2">
      <w:pPr>
        <w:numPr>
          <w:ilvl w:val="0"/>
          <w:numId w:val="5"/>
        </w:numPr>
        <w:ind w:hanging="427"/>
      </w:pPr>
      <w:proofErr w:type="spellStart"/>
      <w:r>
        <w:t>А.Л.Фра</w:t>
      </w:r>
      <w:r w:rsidR="00AD362A">
        <w:t>дкова</w:t>
      </w:r>
      <w:proofErr w:type="spellEnd"/>
      <w:r w:rsidR="00AD362A">
        <w:t xml:space="preserve">, </w:t>
      </w:r>
      <w:proofErr w:type="spellStart"/>
      <w:r w:rsidR="00AD362A">
        <w:t>М.С.Ананьевского</w:t>
      </w:r>
      <w:proofErr w:type="spellEnd"/>
      <w:r w:rsidR="00AD362A">
        <w:t xml:space="preserve">. </w:t>
      </w:r>
      <w:proofErr w:type="gramStart"/>
      <w:r w:rsidR="00AD362A">
        <w:t>СПб.:</w:t>
      </w:r>
      <w:proofErr w:type="gramEnd"/>
      <w:r w:rsidR="00AD362A">
        <w:t xml:space="preserve"> Н</w:t>
      </w:r>
      <w:r>
        <w:t xml:space="preserve">аука, 2006. </w:t>
      </w:r>
    </w:p>
    <w:p w:rsidR="00880E37" w:rsidRDefault="00A602F2">
      <w:pPr>
        <w:numPr>
          <w:ilvl w:val="0"/>
          <w:numId w:val="5"/>
        </w:numPr>
        <w:ind w:hanging="427"/>
      </w:pPr>
      <w:r>
        <w:t xml:space="preserve">Журнал «Компьютерные инструменты в школе», подборка статей за 2010 г. </w:t>
      </w:r>
    </w:p>
    <w:sectPr w:rsidR="00880E37" w:rsidSect="002B3D19">
      <w:headerReference w:type="even" r:id="rId16"/>
      <w:headerReference w:type="default" r:id="rId17"/>
      <w:headerReference w:type="first" r:id="rId18"/>
      <w:pgSz w:w="11911" w:h="16841"/>
      <w:pgMar w:top="1147" w:right="739" w:bottom="328" w:left="567" w:header="59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D4" w:rsidRDefault="00286AD4">
      <w:pPr>
        <w:spacing w:after="0" w:line="240" w:lineRule="auto"/>
      </w:pPr>
      <w:r>
        <w:separator/>
      </w:r>
    </w:p>
  </w:endnote>
  <w:endnote w:type="continuationSeparator" w:id="0">
    <w:p w:rsidR="00286AD4" w:rsidRDefault="0028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D4" w:rsidRDefault="00286AD4">
      <w:pPr>
        <w:spacing w:after="0" w:line="240" w:lineRule="auto"/>
      </w:pPr>
      <w:r>
        <w:separator/>
      </w:r>
    </w:p>
  </w:footnote>
  <w:footnote w:type="continuationSeparator" w:id="0">
    <w:p w:rsidR="00286AD4" w:rsidRDefault="0028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37" w:rsidRDefault="00A602F2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880E37" w:rsidRDefault="00A602F2">
    <w:pPr>
      <w:tabs>
        <w:tab w:val="center" w:pos="1757"/>
        <w:tab w:val="right" w:pos="1013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«Физика и технология»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37" w:rsidRDefault="00A602F2" w:rsidP="00F239B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6714A" w:rsidRPr="0096714A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37" w:rsidRDefault="00A602F2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880E37" w:rsidRDefault="00A602F2">
    <w:pPr>
      <w:tabs>
        <w:tab w:val="center" w:pos="1757"/>
        <w:tab w:val="right" w:pos="1013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«Физика и технология»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3B04"/>
    <w:multiLevelType w:val="hybridMultilevel"/>
    <w:tmpl w:val="8D50B068"/>
    <w:lvl w:ilvl="0" w:tplc="065C5CF6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2A64C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0CDBE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269006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6E660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050B0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A178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EA738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403F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C6693"/>
    <w:multiLevelType w:val="hybridMultilevel"/>
    <w:tmpl w:val="E7121CC6"/>
    <w:lvl w:ilvl="0" w:tplc="56EAD62C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EB22C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41CC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86A62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6799E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290A4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165D10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40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E6930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F8245A"/>
    <w:multiLevelType w:val="hybridMultilevel"/>
    <w:tmpl w:val="72908BAA"/>
    <w:lvl w:ilvl="0" w:tplc="64A8160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A0854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ACC598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3E0690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CDD4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0826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E3D26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AB860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E5A62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1F4040"/>
    <w:multiLevelType w:val="hybridMultilevel"/>
    <w:tmpl w:val="102E1186"/>
    <w:lvl w:ilvl="0" w:tplc="95B4C42A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E5DD4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0D0AC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F8DB66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A046A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1CA9A6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C242C4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C28EA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56AA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18551A"/>
    <w:multiLevelType w:val="hybridMultilevel"/>
    <w:tmpl w:val="2A8A6246"/>
    <w:lvl w:ilvl="0" w:tplc="6DC6B3AE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28C35A">
      <w:start w:val="1"/>
      <w:numFmt w:val="bullet"/>
      <w:lvlText w:val="o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29CBC">
      <w:start w:val="1"/>
      <w:numFmt w:val="bullet"/>
      <w:lvlText w:val="▪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852EA">
      <w:start w:val="1"/>
      <w:numFmt w:val="bullet"/>
      <w:lvlText w:val="•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8EE0A">
      <w:start w:val="1"/>
      <w:numFmt w:val="bullet"/>
      <w:lvlText w:val="o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5ACB9A">
      <w:start w:val="1"/>
      <w:numFmt w:val="bullet"/>
      <w:lvlText w:val="▪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C6321C">
      <w:start w:val="1"/>
      <w:numFmt w:val="bullet"/>
      <w:lvlText w:val="•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9EC7C4">
      <w:start w:val="1"/>
      <w:numFmt w:val="bullet"/>
      <w:lvlText w:val="o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0E5A2">
      <w:start w:val="1"/>
      <w:numFmt w:val="bullet"/>
      <w:lvlText w:val="▪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37"/>
    <w:rsid w:val="00151C77"/>
    <w:rsid w:val="001C53C0"/>
    <w:rsid w:val="00286AD4"/>
    <w:rsid w:val="002B3D19"/>
    <w:rsid w:val="00355BB4"/>
    <w:rsid w:val="00880E37"/>
    <w:rsid w:val="009435C6"/>
    <w:rsid w:val="0096714A"/>
    <w:rsid w:val="009D7856"/>
    <w:rsid w:val="009F19D4"/>
    <w:rsid w:val="00A602F2"/>
    <w:rsid w:val="00AD362A"/>
    <w:rsid w:val="00D334AE"/>
    <w:rsid w:val="00D65C5E"/>
    <w:rsid w:val="00F239B5"/>
    <w:rsid w:val="00F569A5"/>
    <w:rsid w:val="00F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EEB79-FF74-4E85-A4F7-4142F643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246" w:right="1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3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46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2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39B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cp:lastModifiedBy>Sh</cp:lastModifiedBy>
  <cp:revision>12</cp:revision>
  <dcterms:created xsi:type="dcterms:W3CDTF">2021-11-10T10:26:00Z</dcterms:created>
  <dcterms:modified xsi:type="dcterms:W3CDTF">2022-08-11T12:44:00Z</dcterms:modified>
</cp:coreProperties>
</file>